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29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6C62A5">
        <w:rPr>
          <w:rFonts w:cs="Arial"/>
          <w:b/>
          <w:i/>
          <w:sz w:val="18"/>
          <w:szCs w:val="18"/>
          <w:lang w:val="en-ZA"/>
        </w:rPr>
        <w:t>LIMITED</w:t>
      </w:r>
      <w:r w:rsidR="006C62A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C62A5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="006C62A5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C62A5">
        <w:rPr>
          <w:rFonts w:cs="Arial"/>
          <w:b/>
          <w:sz w:val="18"/>
          <w:szCs w:val="18"/>
          <w:lang w:val="en-ZA"/>
        </w:rPr>
        <w:t xml:space="preserve"> 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C62A5" w:rsidRPr="006C62A5">
        <w:rPr>
          <w:rFonts w:cs="Arial"/>
          <w:sz w:val="18"/>
          <w:szCs w:val="18"/>
          <w:lang w:val="en-ZA"/>
        </w:rPr>
        <w:t>R   4,828,064,928.00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C62A5">
        <w:rPr>
          <w:rFonts w:cs="Arial"/>
          <w:sz w:val="18"/>
          <w:szCs w:val="18"/>
          <w:lang w:val="en-ZA"/>
        </w:rPr>
        <w:t>100.25%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C62A5">
        <w:rPr>
          <w:rFonts w:cs="Arial"/>
          <w:sz w:val="18"/>
          <w:szCs w:val="18"/>
          <w:lang w:val="en-ZA"/>
        </w:rPr>
        <w:t xml:space="preserve">9.253% (3 Month JIBAR of 5.133% </w:t>
      </w:r>
      <w:r>
        <w:rPr>
          <w:rFonts w:cs="Arial"/>
          <w:sz w:val="18"/>
          <w:szCs w:val="18"/>
          <w:lang w:val="en-ZA"/>
        </w:rPr>
        <w:t>plus 412 bps</w:t>
      </w:r>
      <w:r w:rsidR="006C62A5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C62A5">
        <w:rPr>
          <w:rFonts w:cs="Arial"/>
          <w:b/>
          <w:sz w:val="18"/>
          <w:szCs w:val="18"/>
          <w:lang w:val="en-ZA"/>
        </w:rPr>
        <w:t>Indicator</w:t>
      </w:r>
      <w:r w:rsidR="006C62A5">
        <w:rPr>
          <w:rFonts w:cs="Arial"/>
          <w:b/>
          <w:sz w:val="18"/>
          <w:szCs w:val="18"/>
          <w:lang w:val="en-ZA"/>
        </w:rPr>
        <w:tab/>
      </w:r>
      <w:r w:rsidR="006C62A5" w:rsidRPr="006C62A5">
        <w:rPr>
          <w:rFonts w:cs="Arial"/>
          <w:sz w:val="18"/>
          <w:szCs w:val="18"/>
          <w:lang w:val="en-ZA"/>
        </w:rPr>
        <w:t>Floating</w:t>
      </w:r>
      <w:r w:rsidR="006C62A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February, 17 May, 17 August, 17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February, 21 May, 21 August, 21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C62A5" w:rsidRPr="006C62A5">
        <w:rPr>
          <w:rFonts w:cs="Arial"/>
          <w:sz w:val="18"/>
          <w:szCs w:val="18"/>
          <w:lang w:val="en-ZA"/>
        </w:rPr>
        <w:t>by 17:00 on</w:t>
      </w:r>
      <w:r w:rsidR="006C62A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16 February, 16 May, 16 August, 16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ZAG000108556</w:t>
      </w:r>
    </w:p>
    <w:p w:rsidR="006C62A5" w:rsidRPr="0029176C" w:rsidRDefault="006C62A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6C62A5">
        <w:rPr>
          <w:rFonts w:cs="Arial"/>
          <w:sz w:val="18"/>
          <w:szCs w:val="18"/>
          <w:lang w:val="en-ZA"/>
        </w:rPr>
        <w:t>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C62A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Tumi Mphahlele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938F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938F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38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38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62A5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38F8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C2DF76-AE0C-4C16-919F-27B54987F359}"/>
</file>

<file path=customXml/itemProps2.xml><?xml version="1.0" encoding="utf-8"?>
<ds:datastoreItem xmlns:ds="http://schemas.openxmlformats.org/officeDocument/2006/customXml" ds:itemID="{C8A8835C-F8F0-4A16-9CC7-C968EEB5FDBC}"/>
</file>

<file path=customXml/itemProps3.xml><?xml version="1.0" encoding="utf-8"?>
<ds:datastoreItem xmlns:ds="http://schemas.openxmlformats.org/officeDocument/2006/customXml" ds:itemID="{A1E0AE18-0500-44AF-AB4A-4FAA68CDE2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209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Listing-FRS98-29Aug2013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2013-08-29T11:28:00Z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